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E4678" w14:textId="77777777" w:rsidR="00F4364F" w:rsidRDefault="00F4364F" w:rsidP="00F4364F">
      <w:pPr>
        <w:pStyle w:val="Default"/>
      </w:pPr>
    </w:p>
    <w:p w14:paraId="74939765" w14:textId="3B088AD3" w:rsidR="00B0047B" w:rsidRPr="00F4364F" w:rsidRDefault="00F4364F" w:rsidP="00F4364F">
      <w:pPr>
        <w:rPr>
          <w:b/>
          <w:bCs/>
          <w:sz w:val="23"/>
          <w:szCs w:val="23"/>
        </w:rPr>
      </w:pPr>
      <w:r w:rsidRPr="00F4364F">
        <w:rPr>
          <w:b/>
          <w:bCs/>
        </w:rPr>
        <w:t xml:space="preserve"> </w:t>
      </w:r>
      <w:r w:rsidRPr="00F4364F">
        <w:rPr>
          <w:b/>
          <w:bCs/>
          <w:sz w:val="23"/>
          <w:szCs w:val="23"/>
        </w:rPr>
        <w:t>3. Explain why you feel that learning about the ODU-IFA is necessary. Include alternatives that could also be applicable.</w:t>
      </w:r>
    </w:p>
    <w:p w14:paraId="51C29F5C" w14:textId="7453916C" w:rsidR="00F4364F" w:rsidRDefault="00F4364F" w:rsidP="00F4364F">
      <w:pPr>
        <w:rPr>
          <w:sz w:val="23"/>
          <w:szCs w:val="23"/>
        </w:rPr>
      </w:pPr>
      <w:r>
        <w:rPr>
          <w:sz w:val="23"/>
          <w:szCs w:val="23"/>
        </w:rPr>
        <w:tab/>
        <w:t xml:space="preserve">ODU-IFA pulls from the apparent randomness of human events and provides meaning, purpose, and structure. The most obvious example is divination. This apparently random falling of objects is couched in ceremony, redundancy, and mathematical recursion. With ODU-IFA, guidance and patterns are revealed that mirror the cause for divination. Difficulties can be averted, minimized, or overcome. </w:t>
      </w:r>
    </w:p>
    <w:p w14:paraId="44FEC3EF" w14:textId="07F5355C" w:rsidR="00F4364F" w:rsidRDefault="00F4364F" w:rsidP="00F4364F">
      <w:pPr>
        <w:rPr>
          <w:sz w:val="23"/>
          <w:szCs w:val="23"/>
        </w:rPr>
      </w:pPr>
      <w:r>
        <w:rPr>
          <w:sz w:val="23"/>
          <w:szCs w:val="23"/>
        </w:rPr>
        <w:t xml:space="preserve"> </w:t>
      </w:r>
      <w:proofErr w:type="spellStart"/>
      <w:r>
        <w:rPr>
          <w:sz w:val="23"/>
          <w:szCs w:val="23"/>
        </w:rPr>
        <w:t>Khemetic</w:t>
      </w:r>
      <w:proofErr w:type="spellEnd"/>
      <w:r>
        <w:rPr>
          <w:sz w:val="23"/>
          <w:szCs w:val="23"/>
        </w:rPr>
        <w:t xml:space="preserve"> divination, I Ching and any recursive random </w:t>
      </w:r>
      <w:r w:rsidR="001700DF">
        <w:rPr>
          <w:sz w:val="23"/>
          <w:szCs w:val="23"/>
        </w:rPr>
        <w:t xml:space="preserve">binary (conscious, unconsciousness) </w:t>
      </w:r>
      <w:r>
        <w:rPr>
          <w:sz w:val="23"/>
          <w:szCs w:val="23"/>
        </w:rPr>
        <w:t xml:space="preserve">will reveal patterns that are mirrored by the patterns of life and call for divination by necessity. </w:t>
      </w:r>
    </w:p>
    <w:p w14:paraId="2ADEB416" w14:textId="77777777" w:rsidR="00F4364F" w:rsidRDefault="00F4364F" w:rsidP="00F4364F"/>
    <w:sectPr w:rsidR="00F4364F" w:rsidSect="00B00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pto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4F"/>
    <w:rsid w:val="001700DF"/>
    <w:rsid w:val="00B0047B"/>
    <w:rsid w:val="00F436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7274"/>
  <w15:chartTrackingRefBased/>
  <w15:docId w15:val="{0BE9141A-9271-4C8E-A84A-4F9BA953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364F"/>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Swami G</dc:creator>
  <cp:keywords/>
  <dc:description/>
  <cp:lastModifiedBy>Swami G</cp:lastModifiedBy>
  <cp:revision>2</cp:revision>
  <dcterms:created xsi:type="dcterms:W3CDTF">2026-03-09T06:10:00Z</dcterms:created>
  <dcterms:modified xsi:type="dcterms:W3CDTF">2026-03-09T06:23:00Z</dcterms:modified>
</cp:coreProperties>
</file>